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DD563F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475089">
        <w:rPr>
          <w:rFonts w:eastAsia="Arial Unicode MS"/>
          <w:b/>
        </w:rPr>
        <w:t>1</w:t>
      </w:r>
    </w:p>
    <w:p w14:paraId="71E87914" w14:textId="64757C33" w:rsidR="00475089" w:rsidRPr="00475089" w:rsidRDefault="00ED36C0" w:rsidP="004750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475089">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E79E421" w14:textId="77777777" w:rsidR="00475089" w:rsidRPr="00475089" w:rsidRDefault="00475089" w:rsidP="00E069EF">
      <w:pPr>
        <w:jc w:val="both"/>
        <w:rPr>
          <w:b/>
        </w:rPr>
      </w:pPr>
      <w:r w:rsidRPr="00475089">
        <w:rPr>
          <w:b/>
        </w:rPr>
        <w:t xml:space="preserve">Par papildus finansējuma piešķiršanu </w:t>
      </w:r>
      <w:r w:rsidRPr="00475089">
        <w:rPr>
          <w:rFonts w:eastAsiaTheme="minorHAnsi" w:cstheme="minorBidi"/>
          <w:b/>
          <w:lang w:eastAsia="en-US"/>
        </w:rPr>
        <w:t>Madonas novada pašvaldības kultūras namu vadītāju un amatiermākslas kolektīvu vadītāju nakts darbu un darbu svētku dienās</w:t>
      </w:r>
    </w:p>
    <w:p w14:paraId="4ADC8052" w14:textId="77777777" w:rsidR="00475089" w:rsidRPr="00475089" w:rsidRDefault="00475089" w:rsidP="00E069EF">
      <w:pPr>
        <w:jc w:val="both"/>
        <w:rPr>
          <w:rFonts w:eastAsia="MS Mincho"/>
          <w:lang w:eastAsia="en-US"/>
        </w:rPr>
      </w:pPr>
    </w:p>
    <w:p w14:paraId="418358DE" w14:textId="013D38AF" w:rsidR="00475089" w:rsidRPr="00475089" w:rsidRDefault="00475089" w:rsidP="00E069EF">
      <w:pPr>
        <w:ind w:firstLine="720"/>
        <w:jc w:val="both"/>
        <w:rPr>
          <w:rFonts w:eastAsiaTheme="minorHAnsi" w:cstheme="minorBidi"/>
          <w:lang w:eastAsia="en-US"/>
        </w:rPr>
      </w:pPr>
      <w:r w:rsidRPr="00475089">
        <w:rPr>
          <w:rFonts w:eastAsiaTheme="minorHAnsi" w:cstheme="minorBidi"/>
          <w:lang w:eastAsia="en-US"/>
        </w:rPr>
        <w:t>Saskaņā ar Madonas novada pašvaldības noteikumu “Par amatiermākslas kolektīvu darbību Madonas novada pašvaldībā, pašvaldības kultūras namu vadītāju un amatiermākslas kolektīvu vadītāju darba samaksas noteikšanu”, kas apstiprināti ar Madonas novada pašvaldības domes 20.02.2024. lēmumu Nr. 58 (protokols Nr. 3, 1. p.), 31. un 33.</w:t>
      </w:r>
      <w:r w:rsidR="00E069EF">
        <w:rPr>
          <w:rFonts w:eastAsiaTheme="minorHAnsi" w:cstheme="minorBidi"/>
          <w:lang w:eastAsia="en-US"/>
        </w:rPr>
        <w:t> </w:t>
      </w:r>
      <w:r w:rsidRPr="00475089">
        <w:rPr>
          <w:rFonts w:eastAsiaTheme="minorHAnsi" w:cstheme="minorBidi"/>
          <w:lang w:eastAsia="en-US"/>
        </w:rPr>
        <w:t xml:space="preserve">punktā noteikto, Madonas novada pašvaldības kultūras namu vadītājiem un amatiermākslas kolektīvu vadītājiem noteikts summētais darba laiks. </w:t>
      </w:r>
    </w:p>
    <w:p w14:paraId="66F50181" w14:textId="77777777" w:rsidR="00475089" w:rsidRPr="00475089" w:rsidRDefault="00475089" w:rsidP="00E069EF">
      <w:pPr>
        <w:ind w:firstLine="720"/>
        <w:jc w:val="both"/>
        <w:rPr>
          <w:rFonts w:eastAsiaTheme="minorHAnsi" w:cstheme="minorBidi"/>
          <w:lang w:eastAsia="en-US"/>
        </w:rPr>
      </w:pPr>
      <w:r w:rsidRPr="00475089">
        <w:rPr>
          <w:rFonts w:eastAsia="MS Mincho"/>
          <w:lang w:eastAsia="en-US"/>
        </w:rPr>
        <w:t xml:space="preserve">Madonas novada Centrālās administrācijas attīstības nodaļas vecākā speciāliste kultūras jomā sadarbībā ar Madonas  novada kultūras un tautas namu vadītājiem ir apkopojusi provizorisko darba stundu skaitu naktīs 2024. gadā, kā arī paredzamo darbu svētku dienās, kas noteiktas </w:t>
      </w:r>
      <w:r w:rsidRPr="00475089">
        <w:rPr>
          <w:rFonts w:eastAsiaTheme="minorHAnsi" w:cstheme="minorBidi"/>
          <w:lang w:eastAsia="en-US"/>
        </w:rPr>
        <w:t>likumā “Par svētku, atceres un atzīmējamām dienām”.</w:t>
      </w:r>
    </w:p>
    <w:p w14:paraId="391CACA2" w14:textId="3073F04C" w:rsidR="00475089" w:rsidRPr="00475089" w:rsidRDefault="00475089" w:rsidP="00E069EF">
      <w:pPr>
        <w:ind w:firstLine="720"/>
        <w:jc w:val="both"/>
        <w:rPr>
          <w:rFonts w:eastAsiaTheme="minorHAnsi" w:cstheme="minorBidi"/>
          <w:lang w:eastAsia="en-US"/>
        </w:rPr>
      </w:pPr>
      <w:r w:rsidRPr="00475089">
        <w:rPr>
          <w:rFonts w:eastAsiaTheme="minorHAnsi" w:cstheme="minorBidi"/>
          <w:lang w:eastAsia="en-US"/>
        </w:rPr>
        <w:t>Ņemot vērā darba specifiku un amata vienībām noteiktos pienākumus, pēc nepieciešamības, lai nodrošinātu pasākumu norises saskaņā ar pašvaldība likuma 4.</w:t>
      </w:r>
      <w:r w:rsidR="00E069EF">
        <w:rPr>
          <w:rFonts w:eastAsiaTheme="minorHAnsi" w:cstheme="minorBidi"/>
          <w:lang w:eastAsia="en-US"/>
        </w:rPr>
        <w:t> </w:t>
      </w:r>
      <w:r w:rsidRPr="00475089">
        <w:rPr>
          <w:rFonts w:eastAsiaTheme="minorHAnsi" w:cstheme="minorBidi"/>
          <w:lang w:eastAsia="en-US"/>
        </w:rPr>
        <w:t>panta 5.</w:t>
      </w:r>
      <w:r w:rsidR="00E069EF">
        <w:rPr>
          <w:rFonts w:eastAsiaTheme="minorHAnsi" w:cstheme="minorBidi"/>
          <w:lang w:eastAsia="en-US"/>
        </w:rPr>
        <w:t> </w:t>
      </w:r>
      <w:r w:rsidRPr="00475089">
        <w:rPr>
          <w:rFonts w:eastAsiaTheme="minorHAnsi" w:cstheme="minorBidi"/>
          <w:lang w:eastAsia="en-US"/>
        </w:rPr>
        <w:t>punktu un Madonas novada pašvaldības kultūras/tautas namu nolikumiem, Madonas novada pašvaldības kultūras namu vadītājiem un amatiermākslas kolektīvu vadītājiem var nākties veikt darba pienākumu izpildi svētku dienās un/vai veikt darbu nakts laikā, līdz ar ko atbilstoši Darba likuma un Valsts un pašvaldību institūciju amatpersonu un darbinieku atlīdzības likumā noteiktajam par iepriekš minēto darbu svētku dienās un/vai veikto darbu nakts laikā ir tiesības saņemt piemaksu.</w:t>
      </w:r>
    </w:p>
    <w:p w14:paraId="50AC666E" w14:textId="01908D5F" w:rsidR="00475089" w:rsidRPr="00475089" w:rsidRDefault="00475089" w:rsidP="00E069EF">
      <w:pPr>
        <w:ind w:firstLine="709"/>
        <w:jc w:val="both"/>
        <w:rPr>
          <w:rFonts w:eastAsia="MS Mincho"/>
          <w:lang w:eastAsia="en-US"/>
        </w:rPr>
      </w:pPr>
      <w:r w:rsidRPr="00475089">
        <w:rPr>
          <w:rFonts w:eastAsia="MS Mincho"/>
          <w:lang w:eastAsia="en-US"/>
        </w:rPr>
        <w:t xml:space="preserve">Nepieciešamais papildus finansējums, lai segtu Darba likumā noteiktās piemaksas kultūras un tautas namu vadītājiem par darbu nakts stundās un svētku dienās 2024. gadā aprēķinātas  </w:t>
      </w:r>
      <w:r w:rsidRPr="00882F0D">
        <w:rPr>
          <w:rFonts w:eastAsia="MS Mincho"/>
          <w:lang w:eastAsia="en-US"/>
        </w:rPr>
        <w:t>EUR 15224,74</w:t>
      </w:r>
      <w:r w:rsidRPr="00475089">
        <w:rPr>
          <w:rFonts w:eastAsia="MS Mincho"/>
          <w:b/>
          <w:bCs/>
          <w:lang w:eastAsia="en-US"/>
        </w:rPr>
        <w:t xml:space="preserve"> </w:t>
      </w:r>
      <w:r w:rsidRPr="00475089">
        <w:rPr>
          <w:rFonts w:eastAsia="MS Mincho"/>
          <w:bCs/>
          <w:lang w:eastAsia="en-US"/>
        </w:rPr>
        <w:t xml:space="preserve">(piecpadsmit tūkstoši divi simti divdesmit četri </w:t>
      </w:r>
      <w:proofErr w:type="spellStart"/>
      <w:r w:rsidRPr="00475089">
        <w:rPr>
          <w:rFonts w:eastAsia="MS Mincho"/>
          <w:bCs/>
          <w:i/>
          <w:lang w:eastAsia="en-US"/>
        </w:rPr>
        <w:t>euro</w:t>
      </w:r>
      <w:proofErr w:type="spellEnd"/>
      <w:r w:rsidRPr="00475089">
        <w:rPr>
          <w:rFonts w:eastAsia="MS Mincho"/>
          <w:bCs/>
          <w:lang w:eastAsia="en-US"/>
        </w:rPr>
        <w:t>, 74 centi) apmērā, tajā skaitā visi nodokļi</w:t>
      </w:r>
      <w:r w:rsidRPr="00475089">
        <w:rPr>
          <w:rFonts w:eastAsia="MS Mincho"/>
          <w:lang w:eastAsia="en-US"/>
        </w:rPr>
        <w:t xml:space="preserve"> saskaņā ar pievienoto pielikumu. </w:t>
      </w:r>
    </w:p>
    <w:p w14:paraId="23532E01" w14:textId="77777777" w:rsidR="00113B9A" w:rsidRDefault="00475089" w:rsidP="00E069EF">
      <w:pPr>
        <w:ind w:firstLine="720"/>
        <w:jc w:val="both"/>
        <w:rPr>
          <w:lang w:eastAsia="lo-LA" w:bidi="lo-LA"/>
        </w:rPr>
      </w:pPr>
      <w:r w:rsidRPr="00475089">
        <w:rPr>
          <w:rFonts w:eastAsia="Calibri"/>
          <w:lang w:eastAsia="en-US"/>
        </w:rPr>
        <w:t xml:space="preserve">Noklausījusies sniegto informāciju, </w:t>
      </w:r>
      <w:r w:rsidR="00113B9A">
        <w:rPr>
          <w:lang w:eastAsia="lo-LA" w:bidi="lo-LA"/>
        </w:rPr>
        <w:t>atklāti balsojot</w:t>
      </w:r>
      <w:r w:rsidR="00113B9A">
        <w:rPr>
          <w:b/>
          <w:lang w:eastAsia="lo-LA" w:bidi="lo-LA"/>
        </w:rPr>
        <w:t xml:space="preserve">: PAR - </w:t>
      </w:r>
      <w:r w:rsidR="00113B9A">
        <w:rPr>
          <w:rFonts w:eastAsia="Calibri"/>
          <w:b/>
          <w:noProof/>
          <w:lang w:eastAsia="en-US"/>
        </w:rPr>
        <w:t xml:space="preserve">16 </w:t>
      </w:r>
      <w:r w:rsidR="00113B9A">
        <w:rPr>
          <w:rFonts w:eastAsia="Calibri"/>
          <w:bCs/>
          <w:noProof/>
          <w:lang w:eastAsia="en-US"/>
        </w:rPr>
        <w:t>(</w:t>
      </w:r>
      <w:r w:rsidR="00113B9A">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113B9A">
        <w:rPr>
          <w:rFonts w:eastAsia="Calibri"/>
          <w:bCs/>
          <w:noProof/>
          <w:lang w:eastAsia="en-US"/>
        </w:rPr>
        <w:t xml:space="preserve">), </w:t>
      </w:r>
      <w:r w:rsidR="00113B9A">
        <w:rPr>
          <w:b/>
          <w:lang w:eastAsia="lo-LA" w:bidi="lo-LA"/>
        </w:rPr>
        <w:t>PRET - NAV, ATTURAS - NAV</w:t>
      </w:r>
      <w:r w:rsidR="00113B9A">
        <w:rPr>
          <w:lang w:eastAsia="lo-LA" w:bidi="lo-LA"/>
        </w:rPr>
        <w:t xml:space="preserve">, Madonas novada pašvaldības dome </w:t>
      </w:r>
      <w:r w:rsidR="00113B9A">
        <w:rPr>
          <w:b/>
          <w:lang w:eastAsia="lo-LA" w:bidi="lo-LA"/>
        </w:rPr>
        <w:t>NOLEMJ</w:t>
      </w:r>
      <w:r w:rsidR="00113B9A">
        <w:rPr>
          <w:lang w:eastAsia="lo-LA" w:bidi="lo-LA"/>
        </w:rPr>
        <w:t>:</w:t>
      </w:r>
    </w:p>
    <w:p w14:paraId="08469F35" w14:textId="49189D67" w:rsidR="00475089" w:rsidRPr="00475089" w:rsidRDefault="00475089" w:rsidP="00E069EF">
      <w:pPr>
        <w:ind w:firstLine="709"/>
        <w:jc w:val="both"/>
        <w:rPr>
          <w:b/>
          <w:color w:val="000000" w:themeColor="text1"/>
        </w:rPr>
      </w:pPr>
    </w:p>
    <w:p w14:paraId="18567632" w14:textId="567AB74C" w:rsidR="00475089" w:rsidRPr="00475089" w:rsidRDefault="00475089" w:rsidP="00E069EF">
      <w:pPr>
        <w:numPr>
          <w:ilvl w:val="0"/>
          <w:numId w:val="16"/>
        </w:numPr>
        <w:spacing w:after="200"/>
        <w:ind w:hanging="750"/>
        <w:contextualSpacing/>
        <w:jc w:val="both"/>
        <w:rPr>
          <w:rFonts w:asciiTheme="minorHAnsi" w:eastAsiaTheme="minorHAnsi" w:hAnsiTheme="minorHAnsi" w:cstheme="minorBidi"/>
          <w:lang w:eastAsia="en-US"/>
        </w:rPr>
      </w:pPr>
      <w:r w:rsidRPr="00475089">
        <w:t xml:space="preserve">Piešķirt finansējumu Madonas novada </w:t>
      </w:r>
      <w:r w:rsidRPr="00475089">
        <w:rPr>
          <w:rFonts w:eastAsia="MS Mincho"/>
          <w:lang w:eastAsia="en-US"/>
        </w:rPr>
        <w:t xml:space="preserve">kultūras un tautas namu vadītājiem par darbu nakts stundās un svētku dienās 2024. gadā </w:t>
      </w:r>
      <w:r w:rsidRPr="00E069EF">
        <w:rPr>
          <w:rFonts w:eastAsia="MS Mincho"/>
          <w:lang w:eastAsia="en-US"/>
        </w:rPr>
        <w:t>EUR 15224,74</w:t>
      </w:r>
      <w:r w:rsidRPr="00475089">
        <w:rPr>
          <w:rFonts w:eastAsia="MS Mincho"/>
          <w:b/>
          <w:bCs/>
          <w:lang w:eastAsia="en-US"/>
        </w:rPr>
        <w:t xml:space="preserve"> </w:t>
      </w:r>
      <w:r w:rsidRPr="00475089">
        <w:rPr>
          <w:rFonts w:eastAsia="MS Mincho"/>
          <w:bCs/>
          <w:lang w:eastAsia="en-US"/>
        </w:rPr>
        <w:t xml:space="preserve">(piecpadsmit tūkstoši divi simti divdesmit četri </w:t>
      </w:r>
      <w:proofErr w:type="spellStart"/>
      <w:r w:rsidRPr="00475089">
        <w:rPr>
          <w:rFonts w:eastAsia="MS Mincho"/>
          <w:bCs/>
          <w:i/>
          <w:lang w:eastAsia="en-US"/>
        </w:rPr>
        <w:t>euro</w:t>
      </w:r>
      <w:proofErr w:type="spellEnd"/>
      <w:r w:rsidRPr="00475089">
        <w:rPr>
          <w:rFonts w:eastAsia="MS Mincho"/>
          <w:bCs/>
          <w:lang w:eastAsia="en-US"/>
        </w:rPr>
        <w:t>, 74 centi) apmērā, tajā skaitā visi nodokļi, saskaņā ar pievienoto pielikumu, no 2024.</w:t>
      </w:r>
      <w:r w:rsidR="00E069EF">
        <w:rPr>
          <w:rFonts w:eastAsia="MS Mincho"/>
          <w:bCs/>
          <w:lang w:eastAsia="en-US"/>
        </w:rPr>
        <w:t> </w:t>
      </w:r>
      <w:r w:rsidRPr="00475089">
        <w:rPr>
          <w:rFonts w:eastAsia="MS Mincho"/>
          <w:bCs/>
          <w:lang w:eastAsia="en-US"/>
        </w:rPr>
        <w:t>gada Madonas novada pašvaldības nesadalītajiem budžeta līdzekļiem.</w:t>
      </w:r>
    </w:p>
    <w:p w14:paraId="48011526" w14:textId="77777777" w:rsidR="00475089" w:rsidRPr="00475089" w:rsidRDefault="00475089" w:rsidP="00E069EF">
      <w:pPr>
        <w:numPr>
          <w:ilvl w:val="0"/>
          <w:numId w:val="16"/>
        </w:numPr>
        <w:spacing w:after="200"/>
        <w:ind w:hanging="750"/>
        <w:contextualSpacing/>
        <w:jc w:val="both"/>
        <w:rPr>
          <w:rFonts w:asciiTheme="minorHAnsi" w:eastAsiaTheme="minorHAnsi" w:hAnsiTheme="minorHAnsi" w:cstheme="minorBidi"/>
          <w:lang w:eastAsia="en-US"/>
        </w:rPr>
      </w:pPr>
      <w:r w:rsidRPr="00475089">
        <w:lastRenderedPageBreak/>
        <w:t>Par šajā lēmumā noteiktā izpildi, tajā skaitā par precīzu nostrādāto stundu uzskaiti, kā arī darbu nakts laikā un svētku dienās nostrādāto stundu uzskaiti, atbildīgi ir Madonas novada pagastu/apvienību pārvalžu vadītāji, Madonas novada kultūras centra vadītājs.</w:t>
      </w:r>
    </w:p>
    <w:p w14:paraId="6C951EBE" w14:textId="77777777" w:rsidR="00475089" w:rsidRPr="00475089" w:rsidRDefault="00475089" w:rsidP="00E069EF">
      <w:pPr>
        <w:ind w:left="750"/>
        <w:contextualSpacing/>
        <w:jc w:val="both"/>
        <w:rPr>
          <w:rFonts w:asciiTheme="minorHAnsi" w:eastAsiaTheme="minorHAnsi" w:hAnsiTheme="minorHAnsi" w:cstheme="minorBidi"/>
          <w:lang w:eastAsia="en-US"/>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8D893E" w14:textId="77777777" w:rsidR="00C923B7" w:rsidRPr="00475089" w:rsidRDefault="00C923B7" w:rsidP="00E069EF">
      <w:pPr>
        <w:rPr>
          <w:i/>
          <w:iCs/>
        </w:rPr>
      </w:pPr>
    </w:p>
    <w:p w14:paraId="3DD5471B" w14:textId="77777777" w:rsidR="004407F1" w:rsidRPr="00475089" w:rsidRDefault="004407F1" w:rsidP="00E069EF">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475089" w:rsidRDefault="00ED36C0" w:rsidP="00E069EF">
      <w:pPr>
        <w:jc w:val="both"/>
      </w:pPr>
      <w:r w:rsidRPr="00475089">
        <w:t xml:space="preserve">             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Pr="00475089" w:rsidRDefault="005A0266" w:rsidP="00E069EF">
      <w:pPr>
        <w:jc w:val="both"/>
      </w:pPr>
    </w:p>
    <w:p w14:paraId="3A9B7736" w14:textId="79392B08" w:rsidR="000C13FA" w:rsidRPr="00475089" w:rsidRDefault="000C13FA" w:rsidP="00E069EF">
      <w:pPr>
        <w:jc w:val="both"/>
      </w:pPr>
    </w:p>
    <w:p w14:paraId="2134B8A3" w14:textId="77777777" w:rsidR="000C13FA" w:rsidRPr="00475089" w:rsidRDefault="000C13FA" w:rsidP="00E069EF">
      <w:pPr>
        <w:jc w:val="both"/>
      </w:pPr>
    </w:p>
    <w:p w14:paraId="5067B0E2" w14:textId="77777777" w:rsidR="00475089" w:rsidRPr="00475089" w:rsidRDefault="00475089" w:rsidP="00E069EF">
      <w:pPr>
        <w:contextualSpacing/>
        <w:jc w:val="both"/>
      </w:pPr>
      <w:r w:rsidRPr="00475089">
        <w:rPr>
          <w:bCs/>
          <w:i/>
        </w:rPr>
        <w:t xml:space="preserve">Torstere </w:t>
      </w:r>
      <w:r w:rsidRPr="00475089">
        <w:rPr>
          <w:i/>
        </w:rPr>
        <w:t xml:space="preserve"> 22034411</w:t>
      </w:r>
    </w:p>
    <w:p w14:paraId="5A72FC87" w14:textId="77777777" w:rsidR="00223181" w:rsidRPr="00475089" w:rsidRDefault="00223181" w:rsidP="00E069EF">
      <w:pPr>
        <w:widowControl w:val="0"/>
        <w:autoSpaceDE w:val="0"/>
        <w:autoSpaceDN w:val="0"/>
        <w:adjustRightInd w:val="0"/>
        <w:jc w:val="both"/>
      </w:pPr>
    </w:p>
    <w:sectPr w:rsidR="00223181" w:rsidRPr="00475089"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4D96" w14:textId="77777777" w:rsidR="003C2F58" w:rsidRDefault="003C2F58" w:rsidP="000509C7">
      <w:r>
        <w:separator/>
      </w:r>
    </w:p>
  </w:endnote>
  <w:endnote w:type="continuationSeparator" w:id="0">
    <w:p w14:paraId="69CA1DD9" w14:textId="77777777" w:rsidR="003C2F58" w:rsidRDefault="003C2F5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08E" w14:textId="18A35486" w:rsidR="0056615F" w:rsidRPr="005A0266" w:rsidRDefault="0056615F" w:rsidP="0056615F">
    <w:pPr>
      <w:pStyle w:val="Kjene"/>
      <w:rPr>
        <w:sz w:val="20"/>
        <w:szCs w:val="20"/>
      </w:rPr>
    </w:pPr>
    <w:r w:rsidRPr="003C7F1F">
      <w:rPr>
        <w:sz w:val="20"/>
        <w:szCs w:val="20"/>
      </w:rPr>
      <w:t>DOKUMENTS PARAKSTĪTS AR DROŠU ELEKTRONISKO PARAKSTU UN SATUR LAIKA ZĪMOGU</w:t>
    </w:r>
  </w:p>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4BAF" w14:textId="77777777" w:rsidR="003C2F58" w:rsidRDefault="003C2F58" w:rsidP="000509C7">
      <w:r>
        <w:separator/>
      </w:r>
    </w:p>
  </w:footnote>
  <w:footnote w:type="continuationSeparator" w:id="0">
    <w:p w14:paraId="7DD8F63F" w14:textId="77777777" w:rsidR="003C2F58" w:rsidRDefault="003C2F5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4"/>
  </w:num>
  <w:num w:numId="6">
    <w:abstractNumId w:val="1"/>
  </w:num>
  <w:num w:numId="7">
    <w:abstractNumId w:val="3"/>
  </w:num>
  <w:num w:numId="8">
    <w:abstractNumId w:val="13"/>
  </w:num>
  <w:num w:numId="9">
    <w:abstractNumId w:val="8"/>
  </w:num>
  <w:num w:numId="10">
    <w:abstractNumId w:val="9"/>
  </w:num>
  <w:num w:numId="11">
    <w:abstractNumId w:val="15"/>
  </w:num>
  <w:num w:numId="12">
    <w:abstractNumId w:val="11"/>
  </w:num>
  <w:num w:numId="13">
    <w:abstractNumId w:val="6"/>
  </w:num>
  <w:num w:numId="14">
    <w:abstractNumId w:val="16"/>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13B9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2F58"/>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2F36"/>
    <w:rsid w:val="00483605"/>
    <w:rsid w:val="004869B2"/>
    <w:rsid w:val="004908B3"/>
    <w:rsid w:val="00492736"/>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82F0D"/>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53989"/>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069EF"/>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48724933">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2159</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194</cp:revision>
  <cp:lastPrinted>2024-02-28T16:04:00Z</cp:lastPrinted>
  <dcterms:created xsi:type="dcterms:W3CDTF">2024-02-20T07:30:00Z</dcterms:created>
  <dcterms:modified xsi:type="dcterms:W3CDTF">2024-03-29T09:53:00Z</dcterms:modified>
</cp:coreProperties>
</file>